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76AC" w14:textId="77777777" w:rsidR="00292DC5" w:rsidRPr="00C429F1" w:rsidRDefault="00292DC5" w:rsidP="00292DC5">
      <w:pPr>
        <w:jc w:val="center"/>
        <w:rPr>
          <w:sz w:val="32"/>
          <w:szCs w:val="32"/>
        </w:rPr>
      </w:pPr>
      <w:r w:rsidRPr="00C429F1">
        <w:rPr>
          <w:sz w:val="32"/>
          <w:szCs w:val="32"/>
        </w:rPr>
        <w:t xml:space="preserve">Shadle Park High </w:t>
      </w:r>
      <w:r w:rsidR="008354D5">
        <w:rPr>
          <w:sz w:val="32"/>
          <w:szCs w:val="32"/>
        </w:rPr>
        <w:t>S</w:t>
      </w:r>
      <w:r w:rsidRPr="00C429F1">
        <w:rPr>
          <w:sz w:val="32"/>
          <w:szCs w:val="32"/>
        </w:rPr>
        <w:t xml:space="preserve">chool Booster Club </w:t>
      </w:r>
    </w:p>
    <w:p w14:paraId="43DF800C" w14:textId="77777777" w:rsidR="00292DC5" w:rsidRPr="00C429F1" w:rsidRDefault="00C429F1" w:rsidP="00292DC5">
      <w:pPr>
        <w:jc w:val="center"/>
        <w:rPr>
          <w:sz w:val="48"/>
          <w:szCs w:val="48"/>
        </w:rPr>
      </w:pPr>
      <w:r w:rsidRPr="00C429F1">
        <w:rPr>
          <w:sz w:val="48"/>
          <w:szCs w:val="48"/>
        </w:rPr>
        <w:t>Request for Funds</w:t>
      </w:r>
    </w:p>
    <w:p w14:paraId="704024D9" w14:textId="77777777" w:rsidR="00212E89" w:rsidRDefault="00292DC5" w:rsidP="00292DC5">
      <w:pPr>
        <w:jc w:val="center"/>
      </w:pPr>
      <w:r w:rsidRPr="00292DC5">
        <w:t xml:space="preserve">This form must be used to request funding from the </w:t>
      </w:r>
      <w:r>
        <w:t>Shadle Park</w:t>
      </w:r>
      <w:r w:rsidRPr="00292DC5">
        <w:t xml:space="preserve"> Booster Club. Each request will be reviewed and considered by the Booster Club Board. Please review the funding request guidelines prior to your submission:</w:t>
      </w:r>
    </w:p>
    <w:p w14:paraId="67D28686" w14:textId="67CF3283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Date: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923109166"/>
          <w:placeholder>
            <w:docPart w:val="523AF033883F43869DD02A7C403C5E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2C78" w:rsidRPr="004D0E83">
            <w:rPr>
              <w:rStyle w:val="PlaceholderText"/>
            </w:rPr>
            <w:t>Click or tap to enter a date.</w:t>
          </w:r>
        </w:sdtContent>
      </w:sdt>
    </w:p>
    <w:p w14:paraId="127FBFE3" w14:textId="77777777" w:rsidR="00292DC5" w:rsidRDefault="00292DC5" w:rsidP="001B6DF7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Sport or Activity: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1622140701"/>
          <w:placeholder>
            <w:docPart w:val="96237156A729437EB3E40800ADFFB4FE"/>
          </w:placeholder>
          <w:showingPlcHdr/>
          <w:text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49F12EF2" w14:textId="77777777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Phone # and email address: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1104534592"/>
          <w:placeholder>
            <w:docPart w:val="96237156A729437EB3E40800ADFFB4FE"/>
          </w:placeholder>
          <w:showingPlcHdr/>
          <w:text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44A2DEB1" w14:textId="12FA59A6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Description of </w:t>
      </w:r>
      <w:r>
        <w:rPr>
          <w:rStyle w:val="Strong"/>
          <w:rFonts w:ascii="Helvetica" w:hAnsi="Helvetica" w:cs="Helvetica"/>
          <w:color w:val="585858"/>
          <w:sz w:val="21"/>
          <w:szCs w:val="21"/>
          <w:shd w:val="clear" w:color="auto" w:fill="E9E9E9"/>
        </w:rPr>
        <w:t>Request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: </w:t>
      </w:r>
      <w:r w:rsidR="00C429F1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Include # of students who will benefit from this request?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581488900"/>
          <w:placeholder>
            <w:docPart w:val="96237156A729437EB3E40800ADFFB4FE"/>
          </w:placeholder>
          <w:showingPlcHdr/>
        </w:sdtPr>
        <w:sdtEndPr/>
        <w:sdtContent>
          <w:r w:rsidR="00DF2C78" w:rsidRPr="004D0E83">
            <w:rPr>
              <w:rStyle w:val="PlaceholderText"/>
            </w:rPr>
            <w:t>Click or tap here to enter text.</w:t>
          </w:r>
        </w:sdtContent>
      </w:sdt>
    </w:p>
    <w:p w14:paraId="374611E8" w14:textId="5F7BD5B2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Amount </w:t>
      </w:r>
      <w:r>
        <w:rPr>
          <w:rStyle w:val="Strong"/>
          <w:rFonts w:ascii="Helvetica" w:hAnsi="Helvetica" w:cs="Helvetica"/>
          <w:color w:val="585858"/>
          <w:sz w:val="21"/>
          <w:szCs w:val="21"/>
          <w:shd w:val="clear" w:color="auto" w:fill="E9E9E9"/>
        </w:rPr>
        <w:t>Request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ed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: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625308760"/>
          <w:placeholder>
            <w:docPart w:val="DefaultPlaceholder_-1854013440"/>
          </w:placeholder>
          <w:showingPlcHdr/>
          <w:text/>
        </w:sdtPr>
        <w:sdtEndPr/>
        <w:sdtContent>
          <w:r w:rsidR="00592498" w:rsidRPr="005137AF">
            <w:rPr>
              <w:rStyle w:val="PlaceholderText"/>
            </w:rPr>
            <w:t>Click or tap here to enter text.</w:t>
          </w:r>
        </w:sdtContent>
      </w:sdt>
    </w:p>
    <w:p w14:paraId="1629B073" w14:textId="77777777" w:rsidR="001B6DF7" w:rsidRDefault="001B6DF7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</w:p>
    <w:p w14:paraId="5862E3F9" w14:textId="77777777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Other Sources of </w:t>
      </w:r>
      <w:r>
        <w:rPr>
          <w:rStyle w:val="Strong"/>
          <w:rFonts w:ascii="Helvetica" w:hAnsi="Helvetica" w:cs="Helvetica"/>
          <w:color w:val="585858"/>
          <w:sz w:val="21"/>
          <w:szCs w:val="21"/>
          <w:shd w:val="clear" w:color="auto" w:fill="E9E9E9"/>
        </w:rPr>
        <w:t>Funding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: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708457717"/>
          <w:placeholder>
            <w:docPart w:val="96237156A729437EB3E40800ADFFB4FE"/>
          </w:placeholder>
          <w:showingPlcHdr/>
          <w:text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64D0AA23" w14:textId="785D8E9D" w:rsidR="00C429F1" w:rsidRDefault="00C429F1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Is this for uniforms? Yes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37200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D0">
            <w:rPr>
              <w:rFonts w:ascii="MS Gothic" w:eastAsia="MS Gothic" w:hAnsi="MS Gothic" w:cs="Helvetica" w:hint="eastAsia"/>
              <w:color w:val="585858"/>
              <w:sz w:val="21"/>
              <w:szCs w:val="21"/>
              <w:shd w:val="clear" w:color="auto" w:fill="E9E9E9"/>
            </w:rPr>
            <w:t>☐</w:t>
          </w:r>
        </w:sdtContent>
      </w:sdt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 No</w:t>
      </w:r>
      <w:r w:rsidR="009B1BD0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159174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D0">
            <w:rPr>
              <w:rFonts w:ascii="MS Gothic" w:eastAsia="MS Gothic" w:hAnsi="MS Gothic" w:cs="Helvetica" w:hint="eastAsia"/>
              <w:color w:val="585858"/>
              <w:sz w:val="21"/>
              <w:szCs w:val="21"/>
              <w:shd w:val="clear" w:color="auto" w:fill="E9E9E9"/>
            </w:rPr>
            <w:t>☐</w:t>
          </w:r>
        </w:sdtContent>
      </w:sdt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 If yes, what is the balance of your ASB account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879321794"/>
          <w:placeholder>
            <w:docPart w:val="96237156A729437EB3E40800ADFFB4FE"/>
          </w:placeholder>
          <w:showingPlcHdr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341BE306" w14:textId="643BE363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Vendor Quotes </w:t>
      </w:r>
      <w:r w:rsidR="00D35925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(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minimum of 3) </w:t>
      </w:r>
      <w:r w:rsidR="00D35925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Attach quotes, forms or invoices </w:t>
      </w:r>
      <w:r w:rsidR="00893E65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if provided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. </w:t>
      </w:r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 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I</w:t>
      </w:r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f 1 item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</w:t>
      </w:r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(or Supplier or Vendor or Model) fits the SP need better than </w:t>
      </w:r>
      <w:r w:rsidR="009057E5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o</w:t>
      </w:r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ther </w:t>
      </w:r>
      <w:proofErr w:type="gramStart"/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ones</w:t>
      </w:r>
      <w:proofErr w:type="gramEnd"/>
      <w:r w:rsidR="00592498" w:rsidRP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please describe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.</w:t>
      </w:r>
    </w:p>
    <w:p w14:paraId="2CE11CA5" w14:textId="77777777" w:rsidR="00D35925" w:rsidRDefault="00292DC5" w:rsidP="00D3592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1.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1568414238"/>
          <w:placeholder>
            <w:docPart w:val="96237156A729437EB3E40800ADFFB4FE"/>
          </w:placeholder>
          <w:showingPlcHdr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5314BA03" w14:textId="77777777" w:rsidR="00292DC5" w:rsidRDefault="00D3592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2.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894036623"/>
          <w:placeholder>
            <w:docPart w:val="96237156A729437EB3E40800ADFFB4FE"/>
          </w:placeholder>
          <w:showingPlcHdr/>
        </w:sdtPr>
        <w:sdtEndPr/>
        <w:sdtContent>
          <w:r w:rsidRPr="004D0E83">
            <w:rPr>
              <w:rStyle w:val="PlaceholderText"/>
            </w:rPr>
            <w:t>Click or tap here to enter text.</w:t>
          </w:r>
        </w:sdtContent>
      </w:sdt>
    </w:p>
    <w:p w14:paraId="5D30D749" w14:textId="77777777" w:rsidR="00D35925" w:rsidRDefault="00D3592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3.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340015699"/>
          <w:placeholder>
            <w:docPart w:val="96237156A729437EB3E40800ADFFB4FE"/>
          </w:placeholder>
          <w:showingPlcHdr/>
        </w:sdtPr>
        <w:sdtEndPr/>
        <w:sdtContent>
          <w:r w:rsidRPr="004D0E83">
            <w:rPr>
              <w:rStyle w:val="PlaceholderText"/>
            </w:rPr>
            <w:t>Click or tap here to enter text.</w:t>
          </w:r>
        </w:sdtContent>
      </w:sdt>
    </w:p>
    <w:p w14:paraId="35BFEF53" w14:textId="77777777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Date needed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1127627434"/>
          <w:placeholder>
            <w:docPart w:val="523AF033883F43869DD02A7C403C5E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5925" w:rsidRPr="004D0E83">
            <w:rPr>
              <w:rStyle w:val="PlaceholderText"/>
            </w:rPr>
            <w:t>Click or tap to enter a date.</w:t>
          </w:r>
        </w:sdtContent>
      </w:sdt>
    </w:p>
    <w:p w14:paraId="1F4D1AE5" w14:textId="2ACA2F18" w:rsidR="00292DC5" w:rsidRDefault="00292DC5" w:rsidP="00D3592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Describe student and </w:t>
      </w:r>
      <w:r w:rsidR="009B1BD0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group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</w:t>
      </w:r>
      <w:proofErr w:type="gramStart"/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parents</w:t>
      </w:r>
      <w:proofErr w:type="gramEnd"/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contribution or intended contribution to </w:t>
      </w:r>
      <w:r>
        <w:rPr>
          <w:rStyle w:val="Strong"/>
          <w:rFonts w:ascii="Helvetica" w:hAnsi="Helvetica" w:cs="Helvetica"/>
          <w:color w:val="585858"/>
          <w:sz w:val="21"/>
          <w:szCs w:val="21"/>
          <w:shd w:val="clear" w:color="auto" w:fill="E9E9E9"/>
        </w:rPr>
        <w:t>Booster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 </w:t>
      </w:r>
      <w:r>
        <w:rPr>
          <w:rStyle w:val="Strong"/>
          <w:rFonts w:ascii="Helvetica" w:hAnsi="Helvetica" w:cs="Helvetica"/>
          <w:color w:val="585858"/>
          <w:sz w:val="21"/>
          <w:szCs w:val="21"/>
          <w:shd w:val="clear" w:color="auto" w:fill="E9E9E9"/>
        </w:rPr>
        <w:t>Club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 activities either over the past year or moving forward: </w:t>
      </w:r>
      <w:r w:rsidR="00592498"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>Spring or Fall Craft Fair, Dinner and Auction, Golf Tourney, Bash on Ash</w:t>
      </w:r>
    </w:p>
    <w:p w14:paraId="6C0D9190" w14:textId="77777777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541412589"/>
          <w:placeholder>
            <w:docPart w:val="96237156A729437EB3E40800ADFFB4FE"/>
          </w:placeholder>
          <w:showingPlcHdr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p w14:paraId="5F96415D" w14:textId="77777777" w:rsidR="00893E65" w:rsidRDefault="00893E65">
      <w:pPr>
        <w:rPr>
          <w:rFonts w:ascii="Helvetica" w:hAnsi="Helvetica" w:cs="Helvetica"/>
          <w:color w:val="585858"/>
          <w:shd w:val="clear" w:color="auto" w:fill="E9E9E9"/>
        </w:rPr>
      </w:pPr>
    </w:p>
    <w:p w14:paraId="225676F6" w14:textId="77777777" w:rsidR="00292DC5" w:rsidRPr="00C429F1" w:rsidRDefault="00292DC5">
      <w:pPr>
        <w:rPr>
          <w:rFonts w:ascii="Helvetica" w:hAnsi="Helvetica" w:cs="Helvetica"/>
          <w:color w:val="585858"/>
          <w:shd w:val="clear" w:color="auto" w:fill="E9E9E9"/>
        </w:rPr>
      </w:pPr>
      <w:r w:rsidRPr="00C429F1">
        <w:rPr>
          <w:rFonts w:ascii="Helvetica" w:hAnsi="Helvetica" w:cs="Helvetica"/>
          <w:color w:val="585858"/>
          <w:shd w:val="clear" w:color="auto" w:fill="E9E9E9"/>
        </w:rPr>
        <w:t>If approved Boosters will require pictures</w:t>
      </w:r>
      <w:r w:rsidR="00C429F1" w:rsidRPr="00C429F1">
        <w:rPr>
          <w:rFonts w:ascii="Helvetica" w:hAnsi="Helvetica" w:cs="Helvetica"/>
          <w:color w:val="585858"/>
          <w:shd w:val="clear" w:color="auto" w:fill="E9E9E9"/>
        </w:rPr>
        <w:t xml:space="preserve"> and/or a video for sharing on social media and at our fundraisers.</w:t>
      </w:r>
      <w:r w:rsidR="001B6DF7">
        <w:rPr>
          <w:rFonts w:ascii="Helvetica" w:hAnsi="Helvetica" w:cs="Helvetica"/>
          <w:color w:val="585858"/>
          <w:shd w:val="clear" w:color="auto" w:fill="E9E9E9"/>
        </w:rPr>
        <w:t xml:space="preserve"> Check for agreement</w:t>
      </w:r>
      <w:r w:rsidR="00C429F1" w:rsidRPr="00C429F1">
        <w:rPr>
          <w:rFonts w:ascii="Helvetica" w:hAnsi="Helvetica" w:cs="Helvetica"/>
          <w:color w:val="585858"/>
          <w:shd w:val="clear" w:color="auto" w:fill="E9E9E9"/>
        </w:rPr>
        <w:t xml:space="preserve"> </w:t>
      </w:r>
      <w:sdt>
        <w:sdtPr>
          <w:rPr>
            <w:rFonts w:ascii="Helvetica" w:hAnsi="Helvetica" w:cs="Helvetica"/>
            <w:color w:val="585858"/>
            <w:shd w:val="clear" w:color="auto" w:fill="E9E9E9"/>
          </w:rPr>
          <w:id w:val="5405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F7">
            <w:rPr>
              <w:rFonts w:ascii="MS Gothic" w:eastAsia="MS Gothic" w:hAnsi="MS Gothic" w:cs="Helvetica" w:hint="eastAsia"/>
              <w:color w:val="585858"/>
              <w:shd w:val="clear" w:color="auto" w:fill="E9E9E9"/>
            </w:rPr>
            <w:t>☐</w:t>
          </w:r>
        </w:sdtContent>
      </w:sdt>
    </w:p>
    <w:p w14:paraId="6A1E7D9A" w14:textId="77777777" w:rsid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</w:pPr>
    </w:p>
    <w:p w14:paraId="2EC56CAA" w14:textId="77777777" w:rsidR="00292DC5" w:rsidRPr="00292DC5" w:rsidRDefault="00292DC5">
      <w:pPr>
        <w:rPr>
          <w:rFonts w:ascii="Helvetica" w:hAnsi="Helvetica" w:cs="Helvetica"/>
          <w:color w:val="585858"/>
          <w:sz w:val="21"/>
          <w:szCs w:val="21"/>
          <w:shd w:val="clear" w:color="auto" w:fill="E9E9E9"/>
          <w:vertAlign w:val="subscript"/>
        </w:rPr>
      </w:pP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t xml:space="preserve">Head Coach: </w:t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</w:r>
      <w:r>
        <w:rPr>
          <w:rFonts w:ascii="Helvetica" w:hAnsi="Helvetica" w:cs="Helvetica"/>
          <w:color w:val="585858"/>
          <w:sz w:val="21"/>
          <w:szCs w:val="21"/>
          <w:shd w:val="clear" w:color="auto" w:fill="E9E9E9"/>
        </w:rPr>
        <w:softHyphen/>
        <w:t xml:space="preserve"> </w:t>
      </w:r>
      <w:sdt>
        <w:sdtPr>
          <w:rPr>
            <w:rFonts w:ascii="Helvetica" w:hAnsi="Helvetica" w:cs="Helvetica"/>
            <w:color w:val="585858"/>
            <w:sz w:val="21"/>
            <w:szCs w:val="21"/>
            <w:shd w:val="clear" w:color="auto" w:fill="E9E9E9"/>
          </w:rPr>
          <w:id w:val="-793060530"/>
          <w:placeholder>
            <w:docPart w:val="96237156A729437EB3E40800ADFFB4FE"/>
          </w:placeholder>
          <w:showingPlcHdr/>
        </w:sdtPr>
        <w:sdtEndPr/>
        <w:sdtContent>
          <w:r w:rsidR="00D35925" w:rsidRPr="004D0E83">
            <w:rPr>
              <w:rStyle w:val="PlaceholderText"/>
            </w:rPr>
            <w:t>Click or tap here to enter text.</w:t>
          </w:r>
        </w:sdtContent>
      </w:sdt>
    </w:p>
    <w:sectPr w:rsidR="00292DC5" w:rsidRPr="00292DC5" w:rsidSect="00292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Oftk6izuDxbJypKrOCoWOsay4n6oO5XfPufKrv7HIBai0lFd+qFIMtIw1gYwg5l87IVBCk89H/gOeXHawLsCg==" w:salt="jR+49sool2zdEzWSEmp17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18"/>
    <w:rsid w:val="001B6DF7"/>
    <w:rsid w:val="00212E89"/>
    <w:rsid w:val="00292DC5"/>
    <w:rsid w:val="003666A0"/>
    <w:rsid w:val="003B0F18"/>
    <w:rsid w:val="00592498"/>
    <w:rsid w:val="006D28DD"/>
    <w:rsid w:val="008354D5"/>
    <w:rsid w:val="00893E65"/>
    <w:rsid w:val="009057E5"/>
    <w:rsid w:val="009B1BD0"/>
    <w:rsid w:val="00A3156D"/>
    <w:rsid w:val="00BB039D"/>
    <w:rsid w:val="00C429F1"/>
    <w:rsid w:val="00C74A70"/>
    <w:rsid w:val="00D35925"/>
    <w:rsid w:val="00D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DDC4"/>
  <w15:chartTrackingRefBased/>
  <w15:docId w15:val="{6936140E-B1A8-4765-AD2D-493DD2F1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D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B0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3AF033883F43869DD02A7C403C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7D04-CB29-4D63-9D22-76FF1D27CC13}"/>
      </w:docPartPr>
      <w:docPartBody>
        <w:p w:rsidR="00A10F53" w:rsidRDefault="00A10F53">
          <w:pPr>
            <w:pStyle w:val="523AF033883F43869DD02A7C403C5E37"/>
          </w:pPr>
          <w:r w:rsidRPr="004D0E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237156A729437EB3E40800ADFF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8DE6-F3F3-4368-8093-C432E99803CD}"/>
      </w:docPartPr>
      <w:docPartBody>
        <w:p w:rsidR="00A10F53" w:rsidRDefault="00A10F53">
          <w:pPr>
            <w:pStyle w:val="96237156A729437EB3E40800ADFFB4FE"/>
          </w:pPr>
          <w:r w:rsidRPr="004D0E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23F3-B817-4603-92D9-FDE8EE1CF5CB}"/>
      </w:docPartPr>
      <w:docPartBody>
        <w:p w:rsidR="006B51F8" w:rsidRDefault="00A10F53">
          <w:r w:rsidRPr="005137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53"/>
    <w:rsid w:val="006B51F8"/>
    <w:rsid w:val="00A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F53"/>
    <w:rPr>
      <w:color w:val="808080"/>
    </w:rPr>
  </w:style>
  <w:style w:type="paragraph" w:customStyle="1" w:styleId="523AF033883F43869DD02A7C403C5E37">
    <w:name w:val="523AF033883F43869DD02A7C403C5E37"/>
  </w:style>
  <w:style w:type="paragraph" w:customStyle="1" w:styleId="96237156A729437EB3E40800ADFFB4FE">
    <w:name w:val="96237156A729437EB3E40800ADFFB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7C54-CACC-4BB7-B637-42CD90E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Barber</dc:creator>
  <cp:keywords/>
  <dc:description/>
  <cp:lastModifiedBy>Mick Barber</cp:lastModifiedBy>
  <cp:revision>6</cp:revision>
  <dcterms:created xsi:type="dcterms:W3CDTF">2019-12-18T03:33:00Z</dcterms:created>
  <dcterms:modified xsi:type="dcterms:W3CDTF">2019-12-18T23:12:00Z</dcterms:modified>
</cp:coreProperties>
</file>